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67CC" w:rsidRPr="0026486E" w:rsidRDefault="0026486E" w:rsidP="0026486E">
      <w:pPr>
        <w:spacing w:line="360" w:lineRule="auto"/>
        <w:jc w:val="center"/>
        <w:rPr>
          <w:b/>
          <w:sz w:val="44"/>
          <w:szCs w:val="44"/>
        </w:rPr>
      </w:pPr>
      <w:r w:rsidRPr="0026486E">
        <w:rPr>
          <w:rFonts w:hint="eastAsia"/>
          <w:b/>
          <w:sz w:val="44"/>
          <w:szCs w:val="44"/>
        </w:rPr>
        <w:t>中国人寿保险股份有限公司</w:t>
      </w:r>
      <w:r w:rsidR="002361DD">
        <w:rPr>
          <w:rFonts w:hint="eastAsia"/>
          <w:b/>
          <w:sz w:val="44"/>
          <w:szCs w:val="44"/>
        </w:rPr>
        <w:t>湘西</w:t>
      </w:r>
      <w:r w:rsidRPr="0026486E">
        <w:rPr>
          <w:rFonts w:hint="eastAsia"/>
          <w:b/>
          <w:sz w:val="44"/>
          <w:szCs w:val="44"/>
        </w:rPr>
        <w:t>分公司</w:t>
      </w:r>
    </w:p>
    <w:p w:rsidR="0026486E" w:rsidRDefault="0026486E" w:rsidP="0026486E">
      <w:pPr>
        <w:spacing w:line="360" w:lineRule="auto"/>
        <w:jc w:val="center"/>
        <w:rPr>
          <w:b/>
          <w:sz w:val="44"/>
          <w:szCs w:val="44"/>
        </w:rPr>
      </w:pPr>
      <w:r w:rsidRPr="0026486E">
        <w:rPr>
          <w:rFonts w:hint="eastAsia"/>
          <w:b/>
          <w:sz w:val="44"/>
          <w:szCs w:val="44"/>
        </w:rPr>
        <w:t>2018</w:t>
      </w:r>
      <w:r w:rsidRPr="0026486E">
        <w:rPr>
          <w:rFonts w:hint="eastAsia"/>
          <w:b/>
          <w:sz w:val="44"/>
          <w:szCs w:val="44"/>
        </w:rPr>
        <w:t>年校园招聘</w:t>
      </w:r>
      <w:r w:rsidR="008A4774">
        <w:rPr>
          <w:rFonts w:hint="eastAsia"/>
          <w:b/>
          <w:sz w:val="44"/>
          <w:szCs w:val="44"/>
        </w:rPr>
        <w:t>宣讲会</w:t>
      </w:r>
    </w:p>
    <w:p w:rsidR="0026486E" w:rsidRDefault="0026486E" w:rsidP="0026486E">
      <w:pPr>
        <w:spacing w:line="360" w:lineRule="auto"/>
        <w:jc w:val="center"/>
        <w:rPr>
          <w:b/>
          <w:sz w:val="44"/>
          <w:szCs w:val="44"/>
        </w:rPr>
      </w:pPr>
    </w:p>
    <w:p w:rsidR="0026486E" w:rsidRPr="0026486E" w:rsidRDefault="0026486E" w:rsidP="0026486E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 w:rsidRPr="0026486E">
        <w:rPr>
          <w:rFonts w:ascii="楷体_GB2312" w:eastAsia="楷体_GB2312" w:hint="eastAsia"/>
          <w:b/>
          <w:sz w:val="32"/>
          <w:szCs w:val="32"/>
        </w:rPr>
        <w:t>牵手国寿 筑梦未来</w:t>
      </w:r>
    </w:p>
    <w:p w:rsidR="0026486E" w:rsidRDefault="0026486E" w:rsidP="0026486E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26486E">
        <w:rPr>
          <w:rFonts w:ascii="仿宋_GB2312" w:eastAsia="仿宋_GB2312" w:hint="eastAsia"/>
          <w:sz w:val="32"/>
          <w:szCs w:val="32"/>
        </w:rPr>
        <w:t>为了进一步推行人才强司战略，着力培养素质优良、与国际一流寿险公司需要相匹配的员工队伍。</w:t>
      </w:r>
      <w:r>
        <w:rPr>
          <w:rFonts w:ascii="仿宋_GB2312" w:eastAsia="仿宋_GB2312" w:hint="eastAsia"/>
          <w:sz w:val="32"/>
          <w:szCs w:val="32"/>
        </w:rPr>
        <w:t>中国人寿保险股份有限</w:t>
      </w:r>
      <w:r w:rsidRPr="0026486E">
        <w:rPr>
          <w:rFonts w:ascii="仿宋_GB2312" w:eastAsia="仿宋_GB2312" w:hint="eastAsia"/>
          <w:sz w:val="32"/>
          <w:szCs w:val="32"/>
        </w:rPr>
        <w:t>公司</w:t>
      </w:r>
      <w:r w:rsidR="001D687F">
        <w:rPr>
          <w:rFonts w:ascii="仿宋_GB2312" w:eastAsia="仿宋_GB2312" w:hint="eastAsia"/>
          <w:sz w:val="32"/>
          <w:szCs w:val="32"/>
        </w:rPr>
        <w:t>湘西</w:t>
      </w:r>
      <w:r>
        <w:rPr>
          <w:rFonts w:ascii="仿宋_GB2312" w:eastAsia="仿宋_GB2312" w:hint="eastAsia"/>
          <w:sz w:val="32"/>
          <w:szCs w:val="32"/>
        </w:rPr>
        <w:t>分公司现</w:t>
      </w:r>
      <w:r w:rsidRPr="0026486E">
        <w:rPr>
          <w:rFonts w:ascii="仿宋_GB2312" w:eastAsia="仿宋_GB2312" w:hint="eastAsia"/>
          <w:sz w:val="32"/>
          <w:szCs w:val="32"/>
        </w:rPr>
        <w:t>面向高等院校2018届毕业生启动校园招聘，总计招聘</w:t>
      </w:r>
      <w:bookmarkStart w:id="0" w:name="_GoBack"/>
      <w:bookmarkEnd w:id="0"/>
      <w:r w:rsidR="00F73C4D">
        <w:rPr>
          <w:rFonts w:ascii="仿宋_GB2312" w:eastAsia="仿宋_GB2312" w:hint="eastAsia"/>
          <w:sz w:val="32"/>
          <w:szCs w:val="32"/>
        </w:rPr>
        <w:t>员工</w:t>
      </w:r>
      <w:r w:rsidR="000649BE">
        <w:rPr>
          <w:rFonts w:ascii="仿宋_GB2312" w:eastAsia="仿宋_GB2312" w:hint="eastAsia"/>
          <w:sz w:val="32"/>
          <w:szCs w:val="32"/>
        </w:rPr>
        <w:t>16</w:t>
      </w:r>
      <w:r>
        <w:rPr>
          <w:rFonts w:ascii="仿宋_GB2312" w:eastAsia="仿宋_GB2312" w:hint="eastAsia"/>
          <w:sz w:val="32"/>
          <w:szCs w:val="32"/>
        </w:rPr>
        <w:t>人。</w:t>
      </w:r>
    </w:p>
    <w:p w:rsidR="00EB1C3B" w:rsidRDefault="00FD78BF" w:rsidP="00F34632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 w:rsidRPr="001D687F">
        <w:rPr>
          <w:rFonts w:ascii="楷体_GB2312" w:eastAsia="楷体_GB2312" w:hint="eastAsia"/>
          <w:b/>
          <w:sz w:val="32"/>
          <w:szCs w:val="32"/>
        </w:rPr>
        <w:t>招聘计划</w:t>
      </w:r>
      <w:r w:rsidR="001D687F">
        <w:rPr>
          <w:rFonts w:ascii="楷体_GB2312" w:eastAsia="楷体_GB2312" w:hint="eastAsia"/>
          <w:b/>
          <w:sz w:val="32"/>
          <w:szCs w:val="32"/>
        </w:rPr>
        <w:t>（1</w:t>
      </w:r>
      <w:r w:rsidR="00665C6A">
        <w:rPr>
          <w:rFonts w:ascii="楷体_GB2312" w:eastAsia="楷体_GB2312" w:hint="eastAsia"/>
          <w:b/>
          <w:sz w:val="32"/>
          <w:szCs w:val="32"/>
        </w:rPr>
        <w:t>6</w:t>
      </w:r>
      <w:r w:rsidR="001D687F">
        <w:rPr>
          <w:rFonts w:ascii="楷体_GB2312" w:eastAsia="楷体_GB2312" w:hint="eastAsia"/>
          <w:b/>
          <w:sz w:val="32"/>
          <w:szCs w:val="32"/>
        </w:rPr>
        <w:t>人）</w:t>
      </w:r>
    </w:p>
    <w:tbl>
      <w:tblPr>
        <w:tblW w:w="7680" w:type="dxa"/>
        <w:jc w:val="center"/>
        <w:tblInd w:w="93" w:type="dxa"/>
        <w:tblLook w:val="04A0" w:firstRow="1" w:lastRow="0" w:firstColumn="1" w:lastColumn="0" w:noHBand="0" w:noVBand="1"/>
      </w:tblPr>
      <w:tblGrid>
        <w:gridCol w:w="821"/>
        <w:gridCol w:w="2339"/>
        <w:gridCol w:w="1540"/>
        <w:gridCol w:w="1900"/>
        <w:gridCol w:w="1080"/>
      </w:tblGrid>
      <w:tr w:rsidR="001D687F" w:rsidRPr="001D687F" w:rsidTr="001D687F">
        <w:trPr>
          <w:trHeight w:val="540"/>
          <w:jc w:val="center"/>
        </w:trPr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序号</w:t>
            </w:r>
          </w:p>
        </w:tc>
        <w:tc>
          <w:tcPr>
            <w:tcW w:w="23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工作单位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工作地点</w:t>
            </w:r>
          </w:p>
        </w:tc>
        <w:tc>
          <w:tcPr>
            <w:tcW w:w="1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岗位名称</w:t>
            </w:r>
          </w:p>
        </w:tc>
        <w:tc>
          <w:tcPr>
            <w:tcW w:w="10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b/>
                <w:bCs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b/>
                <w:bCs/>
                <w:color w:val="000000"/>
                <w:kern w:val="0"/>
                <w:sz w:val="22"/>
              </w:rPr>
              <w:t>计划招聘人数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龙山支公司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龙山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2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龙山支公司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龙山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理赔岗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3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永顺支公司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永顺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4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永顺支公司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永顺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理赔岗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古丈支公司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古丈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6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古丈支公司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古丈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理赔岗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7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花垣支公司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花垣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8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保靖支公司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保靖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9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泸溪支公司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泸溪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10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凤凰支公司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凤凰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11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城区收展支公司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12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城区营销支公司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13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城区团险支公司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销售管理岗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14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市公司本部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665C6A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财务管理</w:t>
            </w:r>
            <w:r w:rsidR="001D687F" w:rsidRPr="001D687F">
              <w:rPr>
                <w:rFonts w:ascii="宋体" w:eastAsia="宋体" w:hAnsi="宋体" w:cs="宋体" w:hint="eastAsia"/>
                <w:kern w:val="0"/>
                <w:sz w:val="22"/>
              </w:rPr>
              <w:t>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15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市公司本部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665C6A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文秘</w:t>
            </w:r>
            <w:r w:rsidR="001D687F" w:rsidRPr="001D687F">
              <w:rPr>
                <w:rFonts w:ascii="宋体" w:eastAsia="宋体" w:hAnsi="宋体" w:cs="宋体" w:hint="eastAsia"/>
                <w:kern w:val="0"/>
                <w:sz w:val="22"/>
              </w:rPr>
              <w:t>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  <w:tr w:rsidR="001D687F" w:rsidRPr="001D687F" w:rsidTr="001D687F">
        <w:trPr>
          <w:trHeight w:val="270"/>
          <w:jc w:val="center"/>
        </w:trPr>
        <w:tc>
          <w:tcPr>
            <w:tcW w:w="82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16</w:t>
            </w:r>
          </w:p>
        </w:tc>
        <w:tc>
          <w:tcPr>
            <w:tcW w:w="23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市公司本部</w:t>
            </w: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城区</w:t>
            </w:r>
          </w:p>
        </w:tc>
        <w:tc>
          <w:tcPr>
            <w:tcW w:w="190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kern w:val="0"/>
                <w:sz w:val="22"/>
              </w:rPr>
            </w:pPr>
            <w:r>
              <w:rPr>
                <w:rFonts w:ascii="宋体" w:eastAsia="宋体" w:hAnsi="宋体" w:cs="宋体" w:hint="eastAsia"/>
                <w:kern w:val="0"/>
                <w:sz w:val="22"/>
              </w:rPr>
              <w:t>信息技术</w:t>
            </w:r>
            <w:r w:rsidRPr="001D687F">
              <w:rPr>
                <w:rFonts w:ascii="宋体" w:eastAsia="宋体" w:hAnsi="宋体" w:cs="宋体" w:hint="eastAsia"/>
                <w:kern w:val="0"/>
                <w:sz w:val="22"/>
              </w:rPr>
              <w:t>岗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D687F" w:rsidRPr="001D687F" w:rsidRDefault="001D687F" w:rsidP="001D687F">
            <w:pPr>
              <w:widowControl/>
              <w:jc w:val="center"/>
              <w:rPr>
                <w:rFonts w:ascii="宋体" w:eastAsia="宋体" w:hAnsi="宋体" w:cs="宋体"/>
                <w:color w:val="000000"/>
                <w:kern w:val="0"/>
                <w:sz w:val="22"/>
              </w:rPr>
            </w:pPr>
            <w:r w:rsidRPr="001D687F">
              <w:rPr>
                <w:rFonts w:ascii="宋体" w:eastAsia="宋体" w:hAnsi="宋体" w:cs="宋体" w:hint="eastAsia"/>
                <w:color w:val="000000"/>
                <w:kern w:val="0"/>
                <w:sz w:val="22"/>
              </w:rPr>
              <w:t>1</w:t>
            </w:r>
          </w:p>
        </w:tc>
      </w:tr>
    </w:tbl>
    <w:p w:rsidR="00EB1C3B" w:rsidRDefault="00EB1C3B" w:rsidP="00FD78BF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</w:p>
    <w:p w:rsidR="00EB1C3B" w:rsidRDefault="00DA3AAC" w:rsidP="00FD78BF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 w:rsidRPr="001D687F">
        <w:rPr>
          <w:rFonts w:ascii="楷体_GB2312" w:eastAsia="楷体_GB2312" w:hint="eastAsia"/>
          <w:b/>
          <w:sz w:val="32"/>
          <w:szCs w:val="32"/>
        </w:rPr>
        <w:t>招聘岗位</w:t>
      </w:r>
      <w:r w:rsidR="001D687F">
        <w:rPr>
          <w:rFonts w:ascii="楷体_GB2312" w:eastAsia="楷体_GB2312" w:hint="eastAsia"/>
          <w:b/>
          <w:sz w:val="32"/>
          <w:szCs w:val="32"/>
        </w:rPr>
        <w:t>要求</w:t>
      </w:r>
    </w:p>
    <w:p w:rsidR="00DA3AAC" w:rsidRDefault="00DA3AAC" w:rsidP="00DA3AA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销售管理</w:t>
      </w:r>
      <w:r w:rsidR="001D687F">
        <w:rPr>
          <w:rFonts w:ascii="楷体_GB2312" w:eastAsia="楷体_GB2312" w:hint="eastAsia"/>
          <w:b/>
          <w:sz w:val="32"/>
          <w:szCs w:val="32"/>
        </w:rPr>
        <w:t>岗</w:t>
      </w:r>
      <w:r>
        <w:rPr>
          <w:rFonts w:ascii="楷体_GB2312" w:eastAsia="楷体_GB2312" w:hint="eastAsia"/>
          <w:b/>
          <w:sz w:val="32"/>
          <w:szCs w:val="32"/>
        </w:rPr>
        <w:t>（</w:t>
      </w:r>
      <w:r w:rsidR="001D687F">
        <w:rPr>
          <w:rFonts w:ascii="楷体_GB2312" w:eastAsia="楷体_GB2312" w:hint="eastAsia"/>
          <w:b/>
          <w:sz w:val="32"/>
          <w:szCs w:val="32"/>
        </w:rPr>
        <w:t>1</w:t>
      </w:r>
      <w:r>
        <w:rPr>
          <w:rFonts w:ascii="楷体_GB2312" w:eastAsia="楷体_GB2312" w:hint="eastAsia"/>
          <w:b/>
          <w:sz w:val="32"/>
          <w:szCs w:val="32"/>
        </w:rPr>
        <w:t>0人）</w:t>
      </w:r>
    </w:p>
    <w:p w:rsidR="00DA3AAC" w:rsidRDefault="00DA3AAC" w:rsidP="0028039A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负责</w:t>
      </w:r>
      <w:r w:rsidR="0028039A">
        <w:rPr>
          <w:rFonts w:ascii="仿宋_GB2312" w:eastAsia="仿宋_GB2312" w:hint="eastAsia"/>
          <w:sz w:val="32"/>
          <w:szCs w:val="32"/>
        </w:rPr>
        <w:t>市、县</w:t>
      </w:r>
      <w:r w:rsidRPr="00DA3AAC">
        <w:rPr>
          <w:rFonts w:ascii="仿宋_GB2312" w:eastAsia="仿宋_GB2312" w:hint="eastAsia"/>
          <w:sz w:val="32"/>
          <w:szCs w:val="32"/>
        </w:rPr>
        <w:t>范围内个险、团险、银保渠道的销售人力发</w:t>
      </w:r>
      <w:r w:rsidRPr="00DA3AAC">
        <w:rPr>
          <w:rFonts w:ascii="仿宋_GB2312" w:eastAsia="仿宋_GB2312" w:hint="eastAsia"/>
          <w:sz w:val="32"/>
          <w:szCs w:val="32"/>
        </w:rPr>
        <w:lastRenderedPageBreak/>
        <w:t>展、销售人员管理、市场拓展、销售支持、销售管理等相关工作。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1、全日制大学本科及以上学历。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2、经济学、金融、保险、市场营销、工商管理、财务会计、管理学、法学、心理学等专业。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3、具备良好的组织沟通和协调能力、强烈的责任心及良好的职业操守。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4、学生干部、社团负责人优先。</w:t>
      </w:r>
    </w:p>
    <w:p w:rsid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5、具有大型企业实习经验者，具有保险行业实习经验者优先。</w:t>
      </w:r>
    </w:p>
    <w:p w:rsidR="00DA3AAC" w:rsidRDefault="00DA3AAC" w:rsidP="00DA3AA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信息技术</w:t>
      </w:r>
      <w:r w:rsidR="001D687F">
        <w:rPr>
          <w:rFonts w:ascii="楷体_GB2312" w:eastAsia="楷体_GB2312" w:hint="eastAsia"/>
          <w:b/>
          <w:sz w:val="32"/>
          <w:szCs w:val="32"/>
        </w:rPr>
        <w:t>岗</w:t>
      </w:r>
      <w:r>
        <w:rPr>
          <w:rFonts w:ascii="楷体_GB2312" w:eastAsia="楷体_GB2312" w:hint="eastAsia"/>
          <w:b/>
          <w:sz w:val="32"/>
          <w:szCs w:val="32"/>
        </w:rPr>
        <w:t>（</w:t>
      </w:r>
      <w:r w:rsidR="001D687F">
        <w:rPr>
          <w:rFonts w:ascii="楷体_GB2312" w:eastAsia="楷体_GB2312" w:hint="eastAsia"/>
          <w:b/>
          <w:sz w:val="32"/>
          <w:szCs w:val="32"/>
        </w:rPr>
        <w:t>1</w:t>
      </w:r>
      <w:r>
        <w:rPr>
          <w:rFonts w:ascii="楷体_GB2312" w:eastAsia="楷体_GB2312" w:hint="eastAsia"/>
          <w:b/>
          <w:sz w:val="32"/>
          <w:szCs w:val="32"/>
        </w:rPr>
        <w:t>人）</w:t>
      </w:r>
    </w:p>
    <w:p w:rsid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负责</w:t>
      </w:r>
      <w:r>
        <w:rPr>
          <w:rFonts w:ascii="仿宋_GB2312" w:eastAsia="仿宋_GB2312" w:hint="eastAsia"/>
          <w:sz w:val="32"/>
          <w:szCs w:val="32"/>
        </w:rPr>
        <w:t>市</w:t>
      </w:r>
      <w:r w:rsidR="001D687F">
        <w:rPr>
          <w:rFonts w:ascii="仿宋_GB2312" w:eastAsia="仿宋_GB2312" w:hint="eastAsia"/>
          <w:sz w:val="32"/>
          <w:szCs w:val="32"/>
        </w:rPr>
        <w:t>公司</w:t>
      </w:r>
      <w:r w:rsidRPr="00DA3AAC">
        <w:rPr>
          <w:rFonts w:ascii="仿宋_GB2312" w:eastAsia="仿宋_GB2312" w:hint="eastAsia"/>
          <w:sz w:val="32"/>
          <w:szCs w:val="32"/>
        </w:rPr>
        <w:t>范围内需求分析、应用推广、信息安全、系统维护、服务支持等相关工作。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1、全日制大学本科及以上学历。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2、计算机、电子科学与技术、信息与通信工程、电子商务等专业。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3、具备良好的组织沟通和协调能力、强烈的责任心及良好的职业操守。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4、具有信息系统项目管理师、系统分析师、软件设计师、电子商务设计师等相关专业技术任职资格证书者优先。</w:t>
      </w:r>
    </w:p>
    <w:p w:rsidR="007D7B11" w:rsidRPr="008A4774" w:rsidRDefault="00DA3AAC" w:rsidP="008A4774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5、具有相关科研项目经验者优先；相关IT行业单位从事技术实习者优先具有相关科研项目经验者优先。</w:t>
      </w:r>
    </w:p>
    <w:p w:rsidR="00DA3AAC" w:rsidRDefault="001D687F" w:rsidP="00DA3AA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lastRenderedPageBreak/>
        <w:t>理赔岗</w:t>
      </w:r>
      <w:r w:rsidR="00DA3AAC">
        <w:rPr>
          <w:rFonts w:ascii="楷体_GB2312" w:eastAsia="楷体_GB2312" w:hint="eastAsia"/>
          <w:b/>
          <w:sz w:val="32"/>
          <w:szCs w:val="32"/>
        </w:rPr>
        <w:t>（</w:t>
      </w:r>
      <w:r>
        <w:rPr>
          <w:rFonts w:ascii="楷体_GB2312" w:eastAsia="楷体_GB2312" w:hint="eastAsia"/>
          <w:b/>
          <w:sz w:val="32"/>
          <w:szCs w:val="32"/>
        </w:rPr>
        <w:t>3</w:t>
      </w:r>
      <w:r w:rsidR="00DA3AAC">
        <w:rPr>
          <w:rFonts w:ascii="楷体_GB2312" w:eastAsia="楷体_GB2312" w:hint="eastAsia"/>
          <w:b/>
          <w:sz w:val="32"/>
          <w:szCs w:val="32"/>
        </w:rPr>
        <w:t>人）</w:t>
      </w:r>
    </w:p>
    <w:p w:rsid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负责地市范围内保单基础服务、渠道支持、短险核保、服务品质管理等相关工作。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1、全日制大学本科及以上学历。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2、医学、药学、保险、法律、财务、管理学、计算机等专业。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3、具备良好的组织沟通和协调能力、强烈的责任心及良好的职业操守。</w:t>
      </w:r>
    </w:p>
    <w:p w:rsidR="00DA3AAC" w:rsidRP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4、学生干部、社团负责人优先。</w:t>
      </w:r>
    </w:p>
    <w:p w:rsidR="00DA3AAC" w:rsidRDefault="00DA3AAC" w:rsidP="00DA3AA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DA3AAC">
        <w:rPr>
          <w:rFonts w:ascii="仿宋_GB2312" w:eastAsia="仿宋_GB2312" w:hint="eastAsia"/>
          <w:sz w:val="32"/>
          <w:szCs w:val="32"/>
        </w:rPr>
        <w:t>5、具有</w:t>
      </w:r>
      <w:r w:rsidR="001D687F">
        <w:rPr>
          <w:rFonts w:ascii="仿宋_GB2312" w:eastAsia="仿宋_GB2312" w:hint="eastAsia"/>
          <w:sz w:val="32"/>
          <w:szCs w:val="32"/>
        </w:rPr>
        <w:t>医学专业背景优先。</w:t>
      </w:r>
    </w:p>
    <w:p w:rsidR="004B4246" w:rsidRDefault="00F8139C" w:rsidP="00F8139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 w:rsidRPr="00F8139C">
        <w:rPr>
          <w:rFonts w:ascii="楷体_GB2312" w:eastAsia="楷体_GB2312" w:hint="eastAsia"/>
          <w:b/>
          <w:sz w:val="32"/>
          <w:szCs w:val="32"/>
        </w:rPr>
        <w:t>财务管理</w:t>
      </w:r>
      <w:r w:rsidR="001D687F">
        <w:rPr>
          <w:rFonts w:ascii="楷体_GB2312" w:eastAsia="楷体_GB2312" w:hint="eastAsia"/>
          <w:b/>
          <w:sz w:val="32"/>
          <w:szCs w:val="32"/>
        </w:rPr>
        <w:t>岗</w:t>
      </w:r>
      <w:r w:rsidRPr="00F8139C">
        <w:rPr>
          <w:rFonts w:ascii="楷体_GB2312" w:eastAsia="楷体_GB2312" w:hint="eastAsia"/>
          <w:b/>
          <w:sz w:val="32"/>
          <w:szCs w:val="32"/>
        </w:rPr>
        <w:t>（</w:t>
      </w:r>
      <w:r w:rsidR="001D687F">
        <w:rPr>
          <w:rFonts w:ascii="楷体_GB2312" w:eastAsia="楷体_GB2312" w:hint="eastAsia"/>
          <w:b/>
          <w:sz w:val="32"/>
          <w:szCs w:val="32"/>
        </w:rPr>
        <w:t>1</w:t>
      </w:r>
      <w:r w:rsidRPr="00F8139C">
        <w:rPr>
          <w:rFonts w:ascii="楷体_GB2312" w:eastAsia="楷体_GB2312" w:hint="eastAsia"/>
          <w:b/>
          <w:sz w:val="32"/>
          <w:szCs w:val="32"/>
        </w:rPr>
        <w:t>人）</w:t>
      </w:r>
    </w:p>
    <w:p w:rsid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负责地市范围内会计核算、预算管理、资金管理、收付费管理等相关工作。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1、全日制大学本科及以上学历。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 xml:space="preserve">2、会计学、财务管理、税务等专业。 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3、具备良好的组织沟通和协调能力、强烈的责任心及良好的职业操守。</w:t>
      </w:r>
    </w:p>
    <w:p w:rsid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4、具有会计从业资格证、CPA、CFA、FSM、ACCA等资格证者优先；具有相关科研项目经验者优先。</w:t>
      </w:r>
    </w:p>
    <w:p w:rsidR="00F8139C" w:rsidRDefault="001D687F" w:rsidP="00F8139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文秘岗</w:t>
      </w:r>
      <w:r w:rsidR="00F8139C" w:rsidRPr="00F8139C">
        <w:rPr>
          <w:rFonts w:ascii="楷体_GB2312" w:eastAsia="楷体_GB2312" w:hint="eastAsia"/>
          <w:b/>
          <w:sz w:val="32"/>
          <w:szCs w:val="32"/>
        </w:rPr>
        <w:t>（</w:t>
      </w:r>
      <w:r>
        <w:rPr>
          <w:rFonts w:ascii="楷体_GB2312" w:eastAsia="楷体_GB2312" w:hint="eastAsia"/>
          <w:b/>
          <w:sz w:val="32"/>
          <w:szCs w:val="32"/>
        </w:rPr>
        <w:t>1</w:t>
      </w:r>
      <w:r w:rsidR="00F8139C" w:rsidRPr="00F8139C">
        <w:rPr>
          <w:rFonts w:ascii="楷体_GB2312" w:eastAsia="楷体_GB2312" w:hint="eastAsia"/>
          <w:b/>
          <w:sz w:val="32"/>
          <w:szCs w:val="32"/>
        </w:rPr>
        <w:t>人）</w:t>
      </w:r>
    </w:p>
    <w:p w:rsid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负责市</w:t>
      </w:r>
      <w:r w:rsidR="00B33984">
        <w:rPr>
          <w:rFonts w:ascii="仿宋_GB2312" w:eastAsia="仿宋_GB2312" w:hint="eastAsia"/>
          <w:sz w:val="32"/>
          <w:szCs w:val="32"/>
        </w:rPr>
        <w:t>公司</w:t>
      </w:r>
      <w:r w:rsidRPr="00F8139C">
        <w:rPr>
          <w:rFonts w:ascii="仿宋_GB2312" w:eastAsia="仿宋_GB2312" w:hint="eastAsia"/>
          <w:sz w:val="32"/>
          <w:szCs w:val="32"/>
        </w:rPr>
        <w:t>范围内机构与编制管理、员工管理、薪资福利管理、绩效管理、教育培训、文秘管理、行政管理等相关</w:t>
      </w:r>
      <w:r w:rsidRPr="00F8139C">
        <w:rPr>
          <w:rFonts w:ascii="仿宋_GB2312" w:eastAsia="仿宋_GB2312" w:hint="eastAsia"/>
          <w:sz w:val="32"/>
          <w:szCs w:val="32"/>
        </w:rPr>
        <w:lastRenderedPageBreak/>
        <w:t>工作。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1、全日制大学本科及以上学历。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2、行政管理、人力资源管理、管理学、经济学、法学、中文等专业。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3、具备良好的组织沟通和协调能力、强烈的责任心及良好的职业操守。</w:t>
      </w:r>
    </w:p>
    <w:p w:rsidR="00F8139C" w:rsidRP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4、具有人力资源管理师或相应专业的任职资格相关证书者优先。</w:t>
      </w:r>
    </w:p>
    <w:p w:rsidR="00F8139C" w:rsidRDefault="00F8139C" w:rsidP="008A4774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 w:rsidRPr="00F8139C">
        <w:rPr>
          <w:rFonts w:ascii="仿宋_GB2312" w:eastAsia="仿宋_GB2312" w:hint="eastAsia"/>
          <w:sz w:val="32"/>
          <w:szCs w:val="32"/>
        </w:rPr>
        <w:t>5</w:t>
      </w:r>
      <w:r w:rsidR="00B33984">
        <w:rPr>
          <w:rFonts w:ascii="仿宋_GB2312" w:eastAsia="仿宋_GB2312" w:hint="eastAsia"/>
          <w:sz w:val="32"/>
          <w:szCs w:val="32"/>
        </w:rPr>
        <w:t>、学生干部、社团负责人优先；具有大型企业实习经验者优先</w:t>
      </w:r>
      <w:r w:rsidRPr="00F8139C">
        <w:rPr>
          <w:rFonts w:ascii="仿宋_GB2312" w:eastAsia="仿宋_GB2312" w:hint="eastAsia"/>
          <w:sz w:val="32"/>
          <w:szCs w:val="32"/>
        </w:rPr>
        <w:t>。</w:t>
      </w:r>
    </w:p>
    <w:p w:rsidR="00F8139C" w:rsidRPr="001D687F" w:rsidRDefault="001D687F" w:rsidP="00F8139C">
      <w:pPr>
        <w:spacing w:line="360" w:lineRule="auto"/>
        <w:ind w:firstLineChars="200" w:firstLine="643"/>
        <w:jc w:val="center"/>
        <w:rPr>
          <w:rFonts w:ascii="楷体_GB2312" w:eastAsia="楷体_GB2312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招聘流程</w:t>
      </w:r>
    </w:p>
    <w:p w:rsidR="00F8139C" w:rsidRDefault="00F8139C" w:rsidP="00F8139C">
      <w:pPr>
        <w:spacing w:line="360" w:lineRule="auto"/>
        <w:ind w:firstLineChars="200" w:firstLine="640"/>
        <w:jc w:val="left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简历投递→</w:t>
      </w:r>
      <w:r w:rsidR="001D687F">
        <w:rPr>
          <w:rFonts w:ascii="仿宋_GB2312" w:eastAsia="仿宋_GB2312" w:hint="eastAsia"/>
          <w:sz w:val="32"/>
          <w:szCs w:val="32"/>
        </w:rPr>
        <w:t>一面→笔试</w:t>
      </w:r>
      <w:r w:rsidR="00665C6A">
        <w:rPr>
          <w:rFonts w:ascii="仿宋_GB2312" w:eastAsia="仿宋_GB2312" w:hint="eastAsia"/>
          <w:sz w:val="32"/>
          <w:szCs w:val="32"/>
        </w:rPr>
        <w:t>→</w:t>
      </w:r>
      <w:r w:rsidR="001D687F">
        <w:rPr>
          <w:rFonts w:ascii="仿宋_GB2312" w:eastAsia="仿宋_GB2312" w:hint="eastAsia"/>
          <w:sz w:val="32"/>
          <w:szCs w:val="32"/>
        </w:rPr>
        <w:t>二面</w:t>
      </w:r>
      <w:r w:rsidR="00544B11">
        <w:rPr>
          <w:rFonts w:ascii="仿宋_GB2312" w:eastAsia="仿宋_GB2312" w:hint="eastAsia"/>
          <w:sz w:val="32"/>
          <w:szCs w:val="32"/>
        </w:rPr>
        <w:t>→体检、公示、审核、签约录用（</w:t>
      </w:r>
      <w:r w:rsidR="001D687F">
        <w:rPr>
          <w:rFonts w:ascii="仿宋_GB2312" w:eastAsia="仿宋_GB2312" w:hint="eastAsia"/>
          <w:sz w:val="32"/>
          <w:szCs w:val="32"/>
        </w:rPr>
        <w:t>2018年1月完成</w:t>
      </w:r>
      <w:r w:rsidR="00544B11">
        <w:rPr>
          <w:rFonts w:ascii="仿宋_GB2312" w:eastAsia="仿宋_GB2312" w:hint="eastAsia"/>
          <w:sz w:val="32"/>
          <w:szCs w:val="32"/>
        </w:rPr>
        <w:t>）</w:t>
      </w:r>
    </w:p>
    <w:p w:rsidR="006D2D1F" w:rsidRDefault="00F73C4D" w:rsidP="006D2D1F">
      <w:pPr>
        <w:spacing w:line="360" w:lineRule="auto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即日起接收简历投递，投递方式为邮件接收，请意向参与人员将本人简历发至以下邮箱：</w:t>
      </w:r>
      <w:hyperlink r:id="rId5" w:history="1">
        <w:r w:rsidRPr="002F2E7F">
          <w:rPr>
            <w:rStyle w:val="a3"/>
            <w:rFonts w:ascii="仿宋_GB2312" w:eastAsia="仿宋_GB2312" w:hint="eastAsia"/>
            <w:sz w:val="32"/>
            <w:szCs w:val="32"/>
          </w:rPr>
          <w:t>huxiangjuanxx@un.e-chinalife.com</w:t>
        </w:r>
      </w:hyperlink>
    </w:p>
    <w:p w:rsidR="00F73C4D" w:rsidRDefault="00F73C4D" w:rsidP="006D2D1F">
      <w:pPr>
        <w:spacing w:line="360" w:lineRule="auto"/>
        <w:ind w:firstLineChars="200" w:firstLine="640"/>
        <w:jc w:val="left"/>
        <w:rPr>
          <w:rFonts w:ascii="仿宋_GB2312" w:eastAsia="仿宋_GB2312" w:hint="eastAsia"/>
          <w:sz w:val="32"/>
          <w:szCs w:val="32"/>
        </w:rPr>
      </w:pPr>
      <w:hyperlink r:id="rId6" w:history="1">
        <w:r w:rsidRPr="002F2E7F">
          <w:rPr>
            <w:rStyle w:val="a3"/>
            <w:rFonts w:ascii="仿宋_GB2312" w:eastAsia="仿宋_GB2312"/>
            <w:sz w:val="32"/>
            <w:szCs w:val="32"/>
          </w:rPr>
          <w:t>X</w:t>
        </w:r>
        <w:r w:rsidRPr="002F2E7F">
          <w:rPr>
            <w:rStyle w:val="a3"/>
            <w:rFonts w:ascii="仿宋_GB2312" w:eastAsia="仿宋_GB2312" w:hint="eastAsia"/>
            <w:sz w:val="32"/>
            <w:szCs w:val="32"/>
          </w:rPr>
          <w:t>iangguiyingxx@un.e-chinalife.com</w:t>
        </w:r>
      </w:hyperlink>
    </w:p>
    <w:p w:rsidR="00F73C4D" w:rsidRDefault="00F73C4D" w:rsidP="00F73C4D">
      <w:pPr>
        <w:spacing w:line="360" w:lineRule="auto"/>
        <w:jc w:val="left"/>
        <w:rPr>
          <w:rFonts w:ascii="仿宋_GB2312" w:eastAsia="仿宋_GB2312" w:hint="eastAsia"/>
          <w:sz w:val="32"/>
          <w:szCs w:val="32"/>
        </w:rPr>
      </w:pPr>
      <w:r>
        <w:rPr>
          <w:rFonts w:ascii="仿宋_GB2312" w:eastAsia="仿宋_GB2312" w:hint="eastAsia"/>
          <w:sz w:val="32"/>
          <w:szCs w:val="32"/>
        </w:rPr>
        <w:t>联系人及电话：胡湘娟13574348180/向桂英13974314998</w:t>
      </w:r>
    </w:p>
    <w:p w:rsidR="00F73C4D" w:rsidRDefault="00F73C4D" w:rsidP="00F73C4D">
      <w:pPr>
        <w:spacing w:line="360" w:lineRule="auto"/>
        <w:ind w:firstLineChars="200" w:firstLine="643"/>
        <w:jc w:val="left"/>
        <w:rPr>
          <w:rFonts w:ascii="楷体_GB2312" w:eastAsia="楷体_GB2312" w:hint="eastAsia"/>
          <w:b/>
          <w:sz w:val="32"/>
          <w:szCs w:val="32"/>
        </w:rPr>
      </w:pPr>
      <w:r>
        <w:rPr>
          <w:rFonts w:ascii="楷体_GB2312" w:eastAsia="楷体_GB2312" w:hint="eastAsia"/>
          <w:b/>
          <w:sz w:val="32"/>
          <w:szCs w:val="32"/>
        </w:rPr>
        <w:t>现场宣讲会安排</w:t>
      </w:r>
    </w:p>
    <w:p w:rsidR="00F73C4D" w:rsidRPr="00F73C4D" w:rsidRDefault="00F73C4D" w:rsidP="00F73C4D">
      <w:pPr>
        <w:spacing w:line="360" w:lineRule="auto"/>
        <w:ind w:firstLineChars="200" w:firstLine="643"/>
        <w:jc w:val="left"/>
        <w:rPr>
          <w:rFonts w:ascii="楷体_GB2312" w:eastAsia="楷体_GB2312"/>
          <w:b/>
          <w:color w:val="FF0000"/>
          <w:sz w:val="32"/>
          <w:szCs w:val="32"/>
        </w:rPr>
      </w:pPr>
      <w:r w:rsidRPr="00F73C4D">
        <w:rPr>
          <w:rFonts w:ascii="楷体_GB2312" w:eastAsia="楷体_GB2312" w:hint="eastAsia"/>
          <w:b/>
          <w:color w:val="FF0000"/>
          <w:sz w:val="32"/>
          <w:szCs w:val="32"/>
        </w:rPr>
        <w:t>2017年12月13日（星期三）19：30吉首大学创业园308室</w:t>
      </w:r>
    </w:p>
    <w:p w:rsidR="00F73C4D" w:rsidRPr="00F73C4D" w:rsidRDefault="00F73C4D" w:rsidP="00F73C4D"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</w:p>
    <w:sectPr w:rsidR="00F73C4D" w:rsidRPr="00F73C4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楷体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50C36"/>
    <w:rsid w:val="000649BE"/>
    <w:rsid w:val="0010234D"/>
    <w:rsid w:val="001D687F"/>
    <w:rsid w:val="001E7185"/>
    <w:rsid w:val="002361DD"/>
    <w:rsid w:val="0026486E"/>
    <w:rsid w:val="0028039A"/>
    <w:rsid w:val="004B4246"/>
    <w:rsid w:val="00544B11"/>
    <w:rsid w:val="0056258A"/>
    <w:rsid w:val="00665C6A"/>
    <w:rsid w:val="006A7F35"/>
    <w:rsid w:val="006D2D1F"/>
    <w:rsid w:val="006D67CC"/>
    <w:rsid w:val="00767026"/>
    <w:rsid w:val="007C7FA1"/>
    <w:rsid w:val="007D7B11"/>
    <w:rsid w:val="008A4774"/>
    <w:rsid w:val="0096660D"/>
    <w:rsid w:val="009B29FE"/>
    <w:rsid w:val="00AF3C39"/>
    <w:rsid w:val="00B33984"/>
    <w:rsid w:val="00D6356D"/>
    <w:rsid w:val="00DA3AAC"/>
    <w:rsid w:val="00EB1C3B"/>
    <w:rsid w:val="00EF6C84"/>
    <w:rsid w:val="00F34632"/>
    <w:rsid w:val="00F3608F"/>
    <w:rsid w:val="00F50C36"/>
    <w:rsid w:val="00F73C4D"/>
    <w:rsid w:val="00F8139C"/>
    <w:rsid w:val="00FD78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6C84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76702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67026"/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EF6C84"/>
    <w:rPr>
      <w:color w:val="0000FF" w:themeColor="hyperlink"/>
      <w:u w:val="single"/>
    </w:rPr>
  </w:style>
  <w:style w:type="paragraph" w:styleId="a4">
    <w:name w:val="Balloon Text"/>
    <w:basedOn w:val="a"/>
    <w:link w:val="Char"/>
    <w:uiPriority w:val="99"/>
    <w:semiHidden/>
    <w:unhideWhenUsed/>
    <w:rsid w:val="00767026"/>
    <w:rPr>
      <w:sz w:val="18"/>
      <w:szCs w:val="18"/>
    </w:rPr>
  </w:style>
  <w:style w:type="character" w:customStyle="1" w:styleId="Char">
    <w:name w:val="批注框文本 Char"/>
    <w:basedOn w:val="a0"/>
    <w:link w:val="a4"/>
    <w:uiPriority w:val="99"/>
    <w:semiHidden/>
    <w:rsid w:val="00767026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280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7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mailto:Xiangguiyingxx@un.e-chinalife.com" TargetMode="External"/><Relationship Id="rId5" Type="http://schemas.openxmlformats.org/officeDocument/2006/relationships/hyperlink" Target="mailto:huxiangjuanxx@un.e-chinalife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2589F7DB</Template>
  <TotalTime>165</TotalTime>
  <Pages>4</Pages>
  <Words>267</Words>
  <Characters>1527</Characters>
  <Application>Microsoft Office Word</Application>
  <DocSecurity>0</DocSecurity>
  <Lines>12</Lines>
  <Paragraphs>3</Paragraphs>
  <ScaleCrop>false</ScaleCrop>
  <Company>微软中国</Company>
  <LinksUpToDate>false</LinksUpToDate>
  <CharactersWithSpaces>1791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卓霞</dc:creator>
  <cp:keywords/>
  <dc:description/>
  <cp:lastModifiedBy>胡湘娟</cp:lastModifiedBy>
  <cp:revision>73</cp:revision>
  <cp:lastPrinted>2017-09-14T03:32:00Z</cp:lastPrinted>
  <dcterms:created xsi:type="dcterms:W3CDTF">2017-09-14T01:28:00Z</dcterms:created>
  <dcterms:modified xsi:type="dcterms:W3CDTF">2017-12-07T07:03:00Z</dcterms:modified>
</cp:coreProperties>
</file>